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174" w:rsidRDefault="009E7174" w:rsidP="009E7174">
      <w:pPr>
        <w:pStyle w:val="Pavadinimas"/>
        <w:ind w:left="5760"/>
        <w:jc w:val="left"/>
        <w:rPr>
          <w:b w:val="0"/>
          <w:bCs w:val="0"/>
          <w:sz w:val="24"/>
        </w:rPr>
      </w:pPr>
      <w:r>
        <w:rPr>
          <w:b w:val="0"/>
          <w:bCs w:val="0"/>
          <w:sz w:val="24"/>
        </w:rPr>
        <w:t>PATVIRTINTA</w:t>
      </w:r>
    </w:p>
    <w:p w:rsidR="009E7174" w:rsidRDefault="00BA2760" w:rsidP="009E7174">
      <w:pPr>
        <w:pStyle w:val="Pavadinimas"/>
        <w:ind w:left="5760"/>
        <w:jc w:val="left"/>
        <w:rPr>
          <w:b w:val="0"/>
          <w:bCs w:val="0"/>
          <w:sz w:val="24"/>
        </w:rPr>
      </w:pPr>
      <w:r>
        <w:rPr>
          <w:b w:val="0"/>
          <w:bCs w:val="0"/>
          <w:sz w:val="24"/>
        </w:rPr>
        <w:t>Ignalinos krašto muziejaus</w:t>
      </w:r>
    </w:p>
    <w:p w:rsidR="00BA2760" w:rsidRDefault="00BA2760" w:rsidP="009E7174">
      <w:pPr>
        <w:pStyle w:val="Pavadinimas"/>
        <w:ind w:left="5040" w:firstLine="720"/>
        <w:jc w:val="left"/>
        <w:rPr>
          <w:b w:val="0"/>
          <w:bCs w:val="0"/>
          <w:sz w:val="24"/>
        </w:rPr>
      </w:pPr>
      <w:r>
        <w:rPr>
          <w:b w:val="0"/>
          <w:bCs w:val="0"/>
          <w:sz w:val="24"/>
        </w:rPr>
        <w:t>d</w:t>
      </w:r>
      <w:r w:rsidR="009E7174">
        <w:rPr>
          <w:b w:val="0"/>
          <w:bCs w:val="0"/>
          <w:sz w:val="24"/>
        </w:rPr>
        <w:t>irektoriaus</w:t>
      </w:r>
    </w:p>
    <w:p w:rsidR="009E7174" w:rsidRDefault="00AF1C47" w:rsidP="009E7174">
      <w:pPr>
        <w:pStyle w:val="Pavadinimas"/>
        <w:ind w:left="5040" w:firstLine="720"/>
        <w:jc w:val="left"/>
        <w:rPr>
          <w:b w:val="0"/>
          <w:bCs w:val="0"/>
          <w:sz w:val="24"/>
        </w:rPr>
      </w:pPr>
      <w:r>
        <w:rPr>
          <w:b w:val="0"/>
          <w:bCs w:val="0"/>
          <w:sz w:val="24"/>
        </w:rPr>
        <w:t xml:space="preserve">2014  m. lapkričio 18 </w:t>
      </w:r>
      <w:r w:rsidR="009E7174">
        <w:rPr>
          <w:b w:val="0"/>
          <w:bCs w:val="0"/>
          <w:sz w:val="24"/>
        </w:rPr>
        <w:t>d.</w:t>
      </w:r>
    </w:p>
    <w:p w:rsidR="009E7174" w:rsidRDefault="009E7174" w:rsidP="009E7174">
      <w:pPr>
        <w:pStyle w:val="Pavadinimas"/>
        <w:ind w:left="5040" w:firstLine="720"/>
        <w:jc w:val="left"/>
        <w:rPr>
          <w:b w:val="0"/>
          <w:bCs w:val="0"/>
          <w:sz w:val="24"/>
        </w:rPr>
      </w:pPr>
      <w:smartTag w:uri="schemas-tilde-lt/tildestengine" w:element="templates">
        <w:smartTagPr>
          <w:attr w:name="text" w:val="įsakymu"/>
          <w:attr w:name="id" w:val="-1"/>
          <w:attr w:name="baseform" w:val="įsakym|as"/>
        </w:smartTagPr>
        <w:r>
          <w:rPr>
            <w:b w:val="0"/>
            <w:bCs w:val="0"/>
            <w:sz w:val="24"/>
          </w:rPr>
          <w:t>įsakymu</w:t>
        </w:r>
      </w:smartTag>
      <w:r>
        <w:rPr>
          <w:b w:val="0"/>
          <w:bCs w:val="0"/>
          <w:sz w:val="24"/>
        </w:rPr>
        <w:t xml:space="preserve"> Nr.</w:t>
      </w:r>
      <w:r w:rsidRPr="005A4CED">
        <w:rPr>
          <w:b w:val="0"/>
          <w:bCs w:val="0"/>
          <w:sz w:val="24"/>
        </w:rPr>
        <w:t xml:space="preserve"> </w:t>
      </w:r>
      <w:r w:rsidR="00BA2760">
        <w:rPr>
          <w:b w:val="0"/>
          <w:bCs w:val="0"/>
          <w:sz w:val="24"/>
        </w:rPr>
        <w:t>V-</w:t>
      </w:r>
      <w:r w:rsidR="00AF1C47">
        <w:rPr>
          <w:b w:val="0"/>
          <w:bCs w:val="0"/>
          <w:sz w:val="24"/>
        </w:rPr>
        <w:t>10</w:t>
      </w:r>
      <w:r w:rsidR="00BA2760">
        <w:rPr>
          <w:b w:val="0"/>
          <w:bCs w:val="0"/>
          <w:sz w:val="24"/>
        </w:rPr>
        <w:t xml:space="preserve"> </w:t>
      </w:r>
    </w:p>
    <w:p w:rsidR="00FD39FC" w:rsidRDefault="00FD39FC" w:rsidP="00FD39FC">
      <w:pPr>
        <w:pStyle w:val="Pavadinimas"/>
        <w:ind w:left="5040" w:firstLine="720"/>
        <w:jc w:val="left"/>
        <w:rPr>
          <w:b w:val="0"/>
          <w:bCs w:val="0"/>
          <w:sz w:val="24"/>
        </w:rPr>
      </w:pPr>
    </w:p>
    <w:p w:rsidR="009E7174" w:rsidRDefault="009E7174" w:rsidP="00FD39FC">
      <w:pPr>
        <w:pStyle w:val="Pavadinimas"/>
        <w:ind w:left="5040" w:firstLine="720"/>
        <w:jc w:val="left"/>
        <w:rPr>
          <w:b w:val="0"/>
          <w:bCs w:val="0"/>
          <w:sz w:val="24"/>
        </w:rPr>
      </w:pPr>
    </w:p>
    <w:p w:rsidR="008C5C19" w:rsidRDefault="008C5C19">
      <w:pPr>
        <w:rPr>
          <w:lang w:val="lt-LT"/>
        </w:rPr>
      </w:pPr>
    </w:p>
    <w:p w:rsidR="001E7C04" w:rsidRDefault="00301520" w:rsidP="00BA2760">
      <w:pPr>
        <w:pStyle w:val="Antrat1"/>
        <w:jc w:val="left"/>
      </w:pPr>
      <w:r>
        <w:t xml:space="preserve"> </w:t>
      </w:r>
    </w:p>
    <w:p w:rsidR="008C5C19" w:rsidRDefault="000B08A5">
      <w:pPr>
        <w:pStyle w:val="Antrat1"/>
      </w:pPr>
      <w:r>
        <w:t>PADALINIO VEDĖJO</w:t>
      </w:r>
    </w:p>
    <w:p w:rsidR="002B742E" w:rsidRDefault="002B742E" w:rsidP="002B742E">
      <w:pPr>
        <w:pStyle w:val="Antrat1"/>
      </w:pPr>
      <w:r>
        <w:t>PAREIGINIAI NUOSTATAI</w:t>
      </w:r>
    </w:p>
    <w:p w:rsidR="008C5C19" w:rsidRDefault="008C5C19">
      <w:pPr>
        <w:rPr>
          <w:lang w:val="lt-LT"/>
        </w:rPr>
      </w:pPr>
    </w:p>
    <w:p w:rsidR="0020226F" w:rsidRDefault="0020226F" w:rsidP="0020226F">
      <w:pPr>
        <w:numPr>
          <w:ilvl w:val="0"/>
          <w:numId w:val="3"/>
        </w:numPr>
        <w:jc w:val="center"/>
        <w:rPr>
          <w:b/>
          <w:lang w:val="lt-LT"/>
        </w:rPr>
      </w:pPr>
      <w:r w:rsidRPr="00F8115A">
        <w:rPr>
          <w:b/>
          <w:lang w:val="lt-LT"/>
        </w:rPr>
        <w:t>BENDROJI DALIS</w:t>
      </w:r>
    </w:p>
    <w:p w:rsidR="0020226F" w:rsidRPr="00CA70DD" w:rsidRDefault="0020226F" w:rsidP="0020226F">
      <w:pPr>
        <w:ind w:left="1080"/>
        <w:rPr>
          <w:b/>
          <w:lang w:val="lt-LT"/>
        </w:rPr>
      </w:pPr>
    </w:p>
    <w:p w:rsidR="0020226F" w:rsidRPr="009A6177" w:rsidRDefault="0020226F" w:rsidP="0020226F">
      <w:pPr>
        <w:ind w:firstLine="900"/>
        <w:jc w:val="both"/>
        <w:rPr>
          <w:lang w:val="lt-LT"/>
        </w:rPr>
      </w:pPr>
      <w:r w:rsidRPr="00813469">
        <w:rPr>
          <w:lang w:val="lt-LT"/>
        </w:rPr>
        <w:t xml:space="preserve">1. </w:t>
      </w:r>
      <w:r w:rsidR="00BA2760">
        <w:rPr>
          <w:lang w:val="lt-LT"/>
        </w:rPr>
        <w:t>Ignalinos krašto muziejaus</w:t>
      </w:r>
      <w:r w:rsidR="00243C22">
        <w:rPr>
          <w:lang w:val="lt-LT"/>
        </w:rPr>
        <w:t xml:space="preserve"> padalinio profesoriaus Adomo </w:t>
      </w:r>
      <w:proofErr w:type="spellStart"/>
      <w:r w:rsidR="00243C22">
        <w:rPr>
          <w:lang w:val="lt-LT"/>
        </w:rPr>
        <w:t>Hrebnickio</w:t>
      </w:r>
      <w:proofErr w:type="spellEnd"/>
      <w:r w:rsidR="00243C22">
        <w:rPr>
          <w:lang w:val="lt-LT"/>
        </w:rPr>
        <w:t xml:space="preserve"> memorialinio muziejaus</w:t>
      </w:r>
      <w:r w:rsidRPr="00813469">
        <w:rPr>
          <w:lang w:val="lt-LT"/>
        </w:rPr>
        <w:t xml:space="preserve"> </w:t>
      </w:r>
      <w:r w:rsidR="002F7D24">
        <w:rPr>
          <w:lang w:val="lt-LT"/>
        </w:rPr>
        <w:t>(toliau –</w:t>
      </w:r>
      <w:r w:rsidR="00104FBC">
        <w:rPr>
          <w:lang w:val="lt-LT"/>
        </w:rPr>
        <w:t xml:space="preserve"> padalinys</w:t>
      </w:r>
      <w:r w:rsidR="00243C22">
        <w:rPr>
          <w:lang w:val="lt-LT"/>
        </w:rPr>
        <w:t xml:space="preserve"> </w:t>
      </w:r>
      <w:r w:rsidRPr="00813469">
        <w:rPr>
          <w:lang w:val="lt-LT"/>
        </w:rPr>
        <w:t xml:space="preserve">) </w:t>
      </w:r>
      <w:r w:rsidR="00243C22">
        <w:rPr>
          <w:bCs/>
          <w:lang w:val="lt-LT"/>
        </w:rPr>
        <w:t>vedėjas</w:t>
      </w:r>
      <w:r w:rsidRPr="00813469">
        <w:rPr>
          <w:bCs/>
          <w:lang w:val="lt-LT"/>
        </w:rPr>
        <w:t xml:space="preserve"> (toliau –</w:t>
      </w:r>
      <w:r w:rsidR="000B08A5">
        <w:rPr>
          <w:bCs/>
          <w:lang w:val="lt-LT"/>
        </w:rPr>
        <w:t xml:space="preserve"> padalinio</w:t>
      </w:r>
      <w:r w:rsidRPr="00813469">
        <w:rPr>
          <w:bCs/>
          <w:lang w:val="lt-LT"/>
        </w:rPr>
        <w:t xml:space="preserve"> </w:t>
      </w:r>
      <w:r w:rsidR="00243C22">
        <w:rPr>
          <w:bCs/>
          <w:lang w:val="lt-LT"/>
        </w:rPr>
        <w:t>vedėjas</w:t>
      </w:r>
      <w:r w:rsidRPr="00813469">
        <w:rPr>
          <w:bCs/>
          <w:lang w:val="lt-LT"/>
        </w:rPr>
        <w:t>)</w:t>
      </w:r>
      <w:r w:rsidRPr="00813469">
        <w:rPr>
          <w:b/>
          <w:bCs/>
          <w:lang w:val="lt-LT"/>
        </w:rPr>
        <w:t xml:space="preserve"> </w:t>
      </w:r>
      <w:r w:rsidR="00BA2760">
        <w:rPr>
          <w:lang w:val="lt-LT"/>
        </w:rPr>
        <w:t>yra Ignalinos krašto muziejaus</w:t>
      </w:r>
      <w:r>
        <w:rPr>
          <w:lang w:val="lt-LT"/>
        </w:rPr>
        <w:t xml:space="preserve"> darbuotojas</w:t>
      </w:r>
      <w:r>
        <w:rPr>
          <w:b/>
          <w:bCs/>
          <w:lang w:val="lt-LT"/>
        </w:rPr>
        <w:t>,</w:t>
      </w:r>
      <w:r>
        <w:rPr>
          <w:lang w:val="lt-LT"/>
        </w:rPr>
        <w:t xml:space="preserve"> </w:t>
      </w:r>
      <w:r w:rsidRPr="009A6177">
        <w:rPr>
          <w:bCs/>
          <w:lang w:val="lt-LT"/>
        </w:rPr>
        <w:t xml:space="preserve">dirbantis pagal darbo </w:t>
      </w:r>
      <w:smartTag w:uri="schemas-tilde-lt/tildestengine" w:element="templates">
        <w:smartTagPr>
          <w:attr w:name="baseform" w:val="sutart|is"/>
          <w:attr w:name="id" w:val="-1"/>
          <w:attr w:name="text" w:val="sutartį"/>
        </w:smartTagPr>
        <w:r w:rsidRPr="009A6177">
          <w:rPr>
            <w:bCs/>
            <w:lang w:val="lt-LT"/>
          </w:rPr>
          <w:t>sutartį</w:t>
        </w:r>
      </w:smartTag>
      <w:r w:rsidRPr="009A6177">
        <w:rPr>
          <w:bCs/>
          <w:lang w:val="lt-LT"/>
        </w:rPr>
        <w:t xml:space="preserve">, </w:t>
      </w:r>
      <w:r>
        <w:rPr>
          <w:bCs/>
          <w:lang w:val="lt-LT"/>
        </w:rPr>
        <w:t xml:space="preserve">tiesiogiai </w:t>
      </w:r>
      <w:r w:rsidRPr="009A6177">
        <w:rPr>
          <w:bCs/>
          <w:lang w:val="lt-LT"/>
        </w:rPr>
        <w:t xml:space="preserve">pavaldus ir atskaitingas </w:t>
      </w:r>
      <w:r w:rsidR="00B17CCB">
        <w:rPr>
          <w:bCs/>
          <w:lang w:val="lt-LT"/>
        </w:rPr>
        <w:t>m</w:t>
      </w:r>
      <w:r w:rsidR="00BA2760">
        <w:rPr>
          <w:bCs/>
          <w:lang w:val="lt-LT"/>
        </w:rPr>
        <w:t>uziejaus</w:t>
      </w:r>
      <w:r>
        <w:rPr>
          <w:bCs/>
          <w:lang w:val="lt-LT"/>
        </w:rPr>
        <w:t xml:space="preserve"> direktoriui</w:t>
      </w:r>
      <w:r w:rsidRPr="009A6177">
        <w:rPr>
          <w:lang w:val="lt-LT"/>
        </w:rPr>
        <w:t>.</w:t>
      </w:r>
    </w:p>
    <w:p w:rsidR="0020226F" w:rsidRDefault="000B08A5" w:rsidP="0020226F">
      <w:pPr>
        <w:ind w:firstLine="900"/>
        <w:jc w:val="both"/>
        <w:rPr>
          <w:lang w:val="lt-LT"/>
        </w:rPr>
      </w:pPr>
      <w:r>
        <w:rPr>
          <w:lang w:val="lt-LT"/>
        </w:rPr>
        <w:t>2. Padalinio vedėją</w:t>
      </w:r>
      <w:r w:rsidR="0020226F">
        <w:rPr>
          <w:lang w:val="lt-LT"/>
        </w:rPr>
        <w:t xml:space="preserve"> priima į darbą ir iš jo atleidžia, nustato tarnybinį atlyginimą, skiria drausmines nuo</w:t>
      </w:r>
      <w:r w:rsidR="00B17CCB">
        <w:rPr>
          <w:lang w:val="lt-LT"/>
        </w:rPr>
        <w:t>baudas  m</w:t>
      </w:r>
      <w:r w:rsidR="00BA2760">
        <w:rPr>
          <w:lang w:val="lt-LT"/>
        </w:rPr>
        <w:t>uziejaus</w:t>
      </w:r>
      <w:r w:rsidR="0020226F">
        <w:rPr>
          <w:lang w:val="lt-LT"/>
        </w:rPr>
        <w:t xml:space="preserve"> direktorius.</w:t>
      </w:r>
    </w:p>
    <w:p w:rsidR="0020226F" w:rsidRDefault="0020226F" w:rsidP="0020226F">
      <w:pPr>
        <w:ind w:firstLine="900"/>
        <w:jc w:val="both"/>
        <w:rPr>
          <w:lang w:val="lt-LT"/>
        </w:rPr>
      </w:pPr>
      <w:r>
        <w:rPr>
          <w:lang w:val="lt-LT"/>
        </w:rPr>
        <w:t xml:space="preserve">3. </w:t>
      </w:r>
      <w:r w:rsidR="000B08A5">
        <w:rPr>
          <w:bCs/>
          <w:lang w:val="lt-LT"/>
        </w:rPr>
        <w:t>Padalinio vedėjas</w:t>
      </w:r>
      <w:r>
        <w:rPr>
          <w:lang w:val="lt-LT"/>
        </w:rPr>
        <w:t xml:space="preserve"> darbe vadovaujasi Lietuvos Respublikos teisės </w:t>
      </w:r>
      <w:smartTag w:uri="schemas-tilde-lt/tildestengine" w:element="templates">
        <w:smartTagPr>
          <w:attr w:name="baseform" w:val="akt|as"/>
          <w:attr w:name="id" w:val="-1"/>
          <w:attr w:name="text" w:val="aktais"/>
        </w:smartTagPr>
        <w:r>
          <w:rPr>
            <w:lang w:val="lt-LT"/>
          </w:rPr>
          <w:t>aktais</w:t>
        </w:r>
      </w:smartTag>
      <w:r>
        <w:rPr>
          <w:lang w:val="lt-LT"/>
        </w:rPr>
        <w:t xml:space="preserve">, </w:t>
      </w:r>
      <w:r w:rsidR="00BA2760">
        <w:rPr>
          <w:lang w:val="lt-LT"/>
        </w:rPr>
        <w:t>Ignalinos krašto muziejaus</w:t>
      </w:r>
      <w:r>
        <w:rPr>
          <w:lang w:val="lt-LT"/>
        </w:rPr>
        <w:t xml:space="preserve"> nuostatais, darbo </w:t>
      </w:r>
      <w:smartTag w:uri="schemas-tilde-lt/tildestengine" w:element="templates">
        <w:smartTagPr>
          <w:attr w:name="baseform" w:val="sutart|is"/>
          <w:attr w:name="id" w:val="-1"/>
          <w:attr w:name="aktu" w:val="sutartimi"/>
        </w:smartTagPr>
        <w:r>
          <w:rPr>
            <w:lang w:val="lt-LT"/>
          </w:rPr>
          <w:t>sutartimi</w:t>
        </w:r>
      </w:smartTag>
      <w:r>
        <w:rPr>
          <w:lang w:val="lt-LT"/>
        </w:rPr>
        <w:t>, š</w:t>
      </w:r>
      <w:r w:rsidR="00B17CCB">
        <w:rPr>
          <w:lang w:val="lt-LT"/>
        </w:rPr>
        <w:t>iais nuostatais, m</w:t>
      </w:r>
      <w:r w:rsidR="00BA2760">
        <w:rPr>
          <w:lang w:val="lt-LT"/>
        </w:rPr>
        <w:t>uziejaus</w:t>
      </w:r>
      <w:r>
        <w:rPr>
          <w:lang w:val="lt-LT"/>
        </w:rPr>
        <w:t xml:space="preserve"> direktoriaus </w:t>
      </w:r>
      <w:smartTag w:uri="schemas-tilde-lt/tildestengine" w:element="templates">
        <w:smartTagPr>
          <w:attr w:name="baseform" w:val="įsakym|as"/>
          <w:attr w:name="id" w:val="-1"/>
          <w:attr w:name="text" w:val="įsakymais"/>
        </w:smartTagPr>
        <w:r>
          <w:rPr>
            <w:lang w:val="lt-LT"/>
          </w:rPr>
          <w:t>įsakymais</w:t>
        </w:r>
      </w:smartTag>
      <w:r>
        <w:rPr>
          <w:lang w:val="lt-LT"/>
        </w:rPr>
        <w:t>, vidaus tvarkos taisyklėmis,</w:t>
      </w:r>
      <w:r w:rsidR="00091E19">
        <w:rPr>
          <w:lang w:val="lt-LT"/>
        </w:rPr>
        <w:t xml:space="preserve"> priešgaisrinės saugos, darbuotojų saugos ir sveikatos instrukcijų reikalavimais,</w:t>
      </w:r>
      <w:r>
        <w:rPr>
          <w:lang w:val="lt-LT"/>
        </w:rPr>
        <w:t xml:space="preserve"> jei jie neprieštarauja Lietuvos Respublikos teisės aktams. </w:t>
      </w:r>
    </w:p>
    <w:p w:rsidR="00355321" w:rsidRDefault="00355321" w:rsidP="002B742E">
      <w:pPr>
        <w:jc w:val="center"/>
        <w:rPr>
          <w:sz w:val="16"/>
          <w:szCs w:val="16"/>
          <w:lang w:val="lt-LT"/>
        </w:rPr>
      </w:pPr>
    </w:p>
    <w:p w:rsidR="0020226F" w:rsidRDefault="000B08A5" w:rsidP="0020226F">
      <w:pPr>
        <w:numPr>
          <w:ilvl w:val="0"/>
          <w:numId w:val="3"/>
        </w:numPr>
        <w:jc w:val="center"/>
        <w:rPr>
          <w:b/>
          <w:lang w:val="lt-LT"/>
        </w:rPr>
      </w:pPr>
      <w:r>
        <w:rPr>
          <w:b/>
          <w:lang w:val="lt-LT"/>
        </w:rPr>
        <w:t>REIKALAVIMAI PADALINIO VEDĖJUI</w:t>
      </w:r>
    </w:p>
    <w:p w:rsidR="0020226F" w:rsidRPr="00CA70DD" w:rsidRDefault="0020226F" w:rsidP="00087CF3">
      <w:pPr>
        <w:ind w:left="1080"/>
        <w:jc w:val="both"/>
        <w:rPr>
          <w:lang w:val="lt-LT"/>
        </w:rPr>
      </w:pPr>
    </w:p>
    <w:p w:rsidR="0020226F" w:rsidRPr="00B07C03" w:rsidRDefault="0020226F" w:rsidP="00087CF3">
      <w:pPr>
        <w:ind w:firstLine="851"/>
        <w:jc w:val="both"/>
        <w:rPr>
          <w:lang w:val="lt-LT"/>
        </w:rPr>
      </w:pPr>
      <w:r w:rsidRPr="00B07C03">
        <w:rPr>
          <w:lang w:val="lt-LT"/>
        </w:rPr>
        <w:t>4.</w:t>
      </w:r>
      <w:r w:rsidR="000B08A5">
        <w:rPr>
          <w:lang w:val="lt-LT"/>
        </w:rPr>
        <w:t xml:space="preserve">  </w:t>
      </w:r>
      <w:r w:rsidRPr="00B07C03">
        <w:rPr>
          <w:lang w:val="lt-LT"/>
        </w:rPr>
        <w:t xml:space="preserve"> Turėti </w:t>
      </w:r>
      <w:r w:rsidR="00091E19">
        <w:rPr>
          <w:lang w:val="lt-LT"/>
        </w:rPr>
        <w:t>aukštąjį universitetinį</w:t>
      </w:r>
      <w:r w:rsidR="000B08A5">
        <w:rPr>
          <w:lang w:val="lt-LT"/>
        </w:rPr>
        <w:t xml:space="preserve"> arba aukštesnįjį išsilavinimą.</w:t>
      </w:r>
    </w:p>
    <w:p w:rsidR="0020226F" w:rsidRPr="00B07C03" w:rsidRDefault="0020226F" w:rsidP="00087CF3">
      <w:pPr>
        <w:ind w:firstLine="851"/>
        <w:jc w:val="both"/>
        <w:rPr>
          <w:lang w:val="lt-LT"/>
        </w:rPr>
      </w:pPr>
      <w:r w:rsidRPr="00B07C03">
        <w:rPr>
          <w:lang w:val="lt-LT"/>
        </w:rPr>
        <w:t xml:space="preserve">5. </w:t>
      </w:r>
      <w:r>
        <w:rPr>
          <w:lang w:val="lt-LT"/>
        </w:rPr>
        <w:t>Išmanyti</w:t>
      </w:r>
      <w:r w:rsidR="00FF2866">
        <w:rPr>
          <w:lang w:val="lt-LT"/>
        </w:rPr>
        <w:t xml:space="preserve"> Lietuvos Respublikos m</w:t>
      </w:r>
      <w:r w:rsidR="00091E19">
        <w:rPr>
          <w:lang w:val="lt-LT"/>
        </w:rPr>
        <w:t>uzie</w:t>
      </w:r>
      <w:r w:rsidR="00FF2866">
        <w:rPr>
          <w:lang w:val="lt-LT"/>
        </w:rPr>
        <w:t>jų įstatymą,</w:t>
      </w:r>
      <w:r w:rsidR="000B08A5">
        <w:rPr>
          <w:lang w:val="lt-LT"/>
        </w:rPr>
        <w:t xml:space="preserve"> Lietuvos Respublikos viešųjų pirkimų įstatymą,</w:t>
      </w:r>
      <w:r w:rsidR="00FF2866">
        <w:rPr>
          <w:lang w:val="lt-LT"/>
        </w:rPr>
        <w:t xml:space="preserve"> Muziejuose esančių rinkinių apsaugos, apskaitos ir saugojimo instrukciją, Lietuvos Respublikos kilnojamųjų kultūros vertybių apsaugos įstatymą, Lietuvos Respublikos autorių teisių ir gretutinių teisių įstatymą, Lietuvos Respublikos nekilnojamojo kultūros paveldo apsaugos įstatymą, kitus su kultūros politika susijusius teisės aktus, edukacinių užsiėmimų rengimo ir pravedimo metodiką.</w:t>
      </w:r>
    </w:p>
    <w:p w:rsidR="0020226F" w:rsidRPr="00091E19" w:rsidRDefault="00091E19" w:rsidP="00087CF3">
      <w:pPr>
        <w:ind w:left="900"/>
        <w:rPr>
          <w:lang w:val="lt-LT"/>
        </w:rPr>
      </w:pPr>
      <w:r>
        <w:rPr>
          <w:lang w:val="lt-LT"/>
        </w:rPr>
        <w:t>6. Žinoti pagrindinius bendravimo ir bendradarbiavimo principus bei etikos normas.</w:t>
      </w:r>
    </w:p>
    <w:p w:rsidR="0020226F" w:rsidRPr="00091E19" w:rsidRDefault="00091E19" w:rsidP="00087CF3">
      <w:pPr>
        <w:ind w:left="900"/>
        <w:rPr>
          <w:lang w:val="lt-LT"/>
        </w:rPr>
      </w:pPr>
      <w:r>
        <w:rPr>
          <w:lang w:val="lt-LT"/>
        </w:rPr>
        <w:t>7. Turėti kompiuterinio raštingumo įgūdžius.</w:t>
      </w:r>
    </w:p>
    <w:p w:rsidR="0020226F" w:rsidRPr="00091E19" w:rsidRDefault="00091E19" w:rsidP="00087CF3">
      <w:pPr>
        <w:ind w:left="900"/>
        <w:rPr>
          <w:lang w:val="lt-LT"/>
        </w:rPr>
      </w:pPr>
      <w:r>
        <w:rPr>
          <w:lang w:val="lt-LT"/>
        </w:rPr>
        <w:t>8. Išmanyti Aukštaitijos regiono kultūros savitumus.</w:t>
      </w:r>
    </w:p>
    <w:p w:rsidR="0020226F" w:rsidRPr="00B07C03" w:rsidRDefault="00810680" w:rsidP="00087CF3">
      <w:pPr>
        <w:ind w:firstLine="851"/>
        <w:rPr>
          <w:lang w:val="lt-LT"/>
        </w:rPr>
      </w:pPr>
      <w:r>
        <w:rPr>
          <w:lang w:val="lt-LT"/>
        </w:rPr>
        <w:t xml:space="preserve"> 9. Būti susipažinusiam su Lietuvos Respublikos kultūros politikos nuostatomis, Ignalinos rajono savivaldybės strateginiais planais.</w:t>
      </w:r>
    </w:p>
    <w:p w:rsidR="0020226F" w:rsidRPr="00B07C03" w:rsidRDefault="00810680" w:rsidP="00087CF3">
      <w:pPr>
        <w:ind w:firstLine="851"/>
        <w:rPr>
          <w:lang w:val="lt-LT"/>
        </w:rPr>
      </w:pPr>
      <w:r>
        <w:rPr>
          <w:lang w:val="lt-LT"/>
        </w:rPr>
        <w:t xml:space="preserve"> 10. Išmanyti strateginio planavimo principus, kultūros politikos įgyvendinimo gaires.</w:t>
      </w:r>
    </w:p>
    <w:p w:rsidR="00810680" w:rsidRDefault="00B17CCB" w:rsidP="00087CF3">
      <w:pPr>
        <w:ind w:firstLine="851"/>
        <w:rPr>
          <w:lang w:val="lt-LT"/>
        </w:rPr>
      </w:pPr>
      <w:r>
        <w:rPr>
          <w:lang w:val="lt-LT"/>
        </w:rPr>
        <w:t xml:space="preserve"> 11. Išmanyti raštvedybos taisykles, sklandžiai derinti mintis raštu ir žodžiu.</w:t>
      </w:r>
    </w:p>
    <w:p w:rsidR="00810680" w:rsidRDefault="00B17CCB" w:rsidP="00087CF3">
      <w:pPr>
        <w:ind w:firstLine="851"/>
        <w:rPr>
          <w:lang w:val="lt-LT"/>
        </w:rPr>
      </w:pPr>
      <w:r>
        <w:rPr>
          <w:lang w:val="lt-LT"/>
        </w:rPr>
        <w:t xml:space="preserve"> 12</w:t>
      </w:r>
      <w:r w:rsidR="00810680">
        <w:rPr>
          <w:lang w:val="lt-LT"/>
        </w:rPr>
        <w:t>. Gebėti sisteminti ir analizuoti gautą informaciją.</w:t>
      </w:r>
    </w:p>
    <w:p w:rsidR="00810680" w:rsidRDefault="00810680" w:rsidP="00087CF3">
      <w:pPr>
        <w:ind w:firstLine="851"/>
        <w:rPr>
          <w:lang w:val="lt-LT"/>
        </w:rPr>
      </w:pPr>
      <w:r>
        <w:rPr>
          <w:lang w:val="lt-LT"/>
        </w:rPr>
        <w:t xml:space="preserve"> 1</w:t>
      </w:r>
      <w:r w:rsidR="00B17CCB">
        <w:rPr>
          <w:lang w:val="lt-LT"/>
        </w:rPr>
        <w:t>3</w:t>
      </w:r>
      <w:r>
        <w:rPr>
          <w:lang w:val="lt-LT"/>
        </w:rPr>
        <w:t xml:space="preserve">. Būtinos asmens savybės: kruopštumas, </w:t>
      </w:r>
      <w:proofErr w:type="spellStart"/>
      <w:r>
        <w:rPr>
          <w:lang w:val="lt-LT"/>
        </w:rPr>
        <w:t>žingeidumas</w:t>
      </w:r>
      <w:proofErr w:type="spellEnd"/>
      <w:r>
        <w:rPr>
          <w:lang w:val="lt-LT"/>
        </w:rPr>
        <w:t>, aiškus minčių dėstymas, komunikabilumas, kūrybingumas, atsakingumas, iniciatyvumas.</w:t>
      </w:r>
    </w:p>
    <w:p w:rsidR="0020226F" w:rsidRDefault="0020226F" w:rsidP="002B742E">
      <w:pPr>
        <w:jc w:val="center"/>
        <w:rPr>
          <w:sz w:val="16"/>
          <w:szCs w:val="16"/>
          <w:lang w:val="lt-LT"/>
        </w:rPr>
      </w:pPr>
    </w:p>
    <w:p w:rsidR="0020226F" w:rsidRDefault="000B08A5" w:rsidP="0020226F">
      <w:pPr>
        <w:numPr>
          <w:ilvl w:val="0"/>
          <w:numId w:val="3"/>
        </w:numPr>
        <w:jc w:val="center"/>
        <w:rPr>
          <w:b/>
          <w:lang w:val="lt-LT"/>
        </w:rPr>
      </w:pPr>
      <w:r>
        <w:rPr>
          <w:b/>
          <w:lang w:val="lt-LT"/>
        </w:rPr>
        <w:t xml:space="preserve"> PADALINIO VEDĖJO</w:t>
      </w:r>
      <w:r w:rsidR="0020226F">
        <w:rPr>
          <w:b/>
          <w:lang w:val="lt-LT"/>
        </w:rPr>
        <w:t xml:space="preserve"> </w:t>
      </w:r>
      <w:r w:rsidR="0020226F" w:rsidRPr="00F8115A">
        <w:rPr>
          <w:b/>
          <w:lang w:val="lt-LT"/>
        </w:rPr>
        <w:t>PAREIGOS IR FUNKCIJOS</w:t>
      </w:r>
    </w:p>
    <w:p w:rsidR="0020226F" w:rsidRPr="00CA70DD" w:rsidRDefault="0020226F" w:rsidP="0020226F">
      <w:pPr>
        <w:ind w:left="1080"/>
        <w:rPr>
          <w:b/>
          <w:lang w:val="lt-LT"/>
        </w:rPr>
      </w:pPr>
    </w:p>
    <w:p w:rsidR="009E7174" w:rsidRDefault="00B17CCB" w:rsidP="00087CF3">
      <w:pPr>
        <w:ind w:firstLine="900"/>
        <w:jc w:val="both"/>
        <w:rPr>
          <w:lang w:val="lt-LT"/>
        </w:rPr>
      </w:pPr>
      <w:r>
        <w:rPr>
          <w:lang w:val="lt-LT"/>
        </w:rPr>
        <w:t>14</w:t>
      </w:r>
      <w:r w:rsidR="00B57736">
        <w:rPr>
          <w:lang w:val="lt-LT"/>
        </w:rPr>
        <w:t xml:space="preserve">. Ruošti, </w:t>
      </w:r>
      <w:r w:rsidR="00104FBC">
        <w:rPr>
          <w:lang w:val="lt-LT"/>
        </w:rPr>
        <w:t xml:space="preserve">organizuoti, pravesti profesoriaus Adomo </w:t>
      </w:r>
      <w:proofErr w:type="spellStart"/>
      <w:r w:rsidR="00104FBC">
        <w:rPr>
          <w:lang w:val="lt-LT"/>
        </w:rPr>
        <w:t>Hrebnickio</w:t>
      </w:r>
      <w:proofErr w:type="spellEnd"/>
      <w:r w:rsidR="00104FBC">
        <w:rPr>
          <w:lang w:val="lt-LT"/>
        </w:rPr>
        <w:t xml:space="preserve"> memorialinio muziejaus</w:t>
      </w:r>
      <w:r w:rsidR="00B57736">
        <w:rPr>
          <w:lang w:val="lt-LT"/>
        </w:rPr>
        <w:t xml:space="preserve"> ekspozicijų ir parodų pristatymus.</w:t>
      </w:r>
    </w:p>
    <w:p w:rsidR="002B742E" w:rsidRDefault="00B17CCB" w:rsidP="00087CF3">
      <w:pPr>
        <w:ind w:firstLine="900"/>
        <w:jc w:val="both"/>
        <w:rPr>
          <w:lang w:val="lt-LT"/>
        </w:rPr>
      </w:pPr>
      <w:r>
        <w:rPr>
          <w:lang w:val="lt-LT"/>
        </w:rPr>
        <w:t>15</w:t>
      </w:r>
      <w:r w:rsidR="00B57736">
        <w:rPr>
          <w:lang w:val="lt-LT"/>
        </w:rPr>
        <w:t>. Renginių metu fotografuoti, filmuoti</w:t>
      </w:r>
      <w:r w:rsidR="00A90939">
        <w:rPr>
          <w:lang w:val="lt-LT"/>
        </w:rPr>
        <w:t xml:space="preserve"> ar valdyti vaizdo, garso, </w:t>
      </w:r>
      <w:proofErr w:type="spellStart"/>
      <w:r w:rsidR="00A90939">
        <w:rPr>
          <w:lang w:val="lt-LT"/>
        </w:rPr>
        <w:t>videoprojekcinę</w:t>
      </w:r>
      <w:proofErr w:type="spellEnd"/>
      <w:r w:rsidR="00A90939">
        <w:rPr>
          <w:lang w:val="lt-LT"/>
        </w:rPr>
        <w:t xml:space="preserve"> įrangą.</w:t>
      </w:r>
    </w:p>
    <w:p w:rsidR="009E7174" w:rsidRDefault="00B17CCB" w:rsidP="00087CF3">
      <w:pPr>
        <w:pStyle w:val="Pagrindinistekstas"/>
        <w:spacing w:after="0"/>
        <w:ind w:firstLine="900"/>
        <w:jc w:val="both"/>
        <w:rPr>
          <w:lang w:val="lt-LT"/>
        </w:rPr>
      </w:pPr>
      <w:r>
        <w:rPr>
          <w:lang w:val="lt-LT"/>
        </w:rPr>
        <w:t>16. Supažindinti ekskursijas, grupes bei pavienius lankytojus su muziejaus ekspozicijomis ir parodomis.</w:t>
      </w:r>
    </w:p>
    <w:p w:rsidR="00B17CCB" w:rsidRDefault="00B17CCB" w:rsidP="00087CF3">
      <w:pPr>
        <w:pStyle w:val="Pagrindinistekstas"/>
        <w:spacing w:after="0"/>
        <w:ind w:firstLine="900"/>
        <w:jc w:val="both"/>
        <w:rPr>
          <w:lang w:val="lt-LT"/>
        </w:rPr>
      </w:pPr>
      <w:r>
        <w:rPr>
          <w:lang w:val="lt-LT"/>
        </w:rPr>
        <w:lastRenderedPageBreak/>
        <w:t>17. Rengti ir vesti edukacinius užsiėmimus Ignalinos bendrojo lavinimo mo</w:t>
      </w:r>
      <w:r w:rsidR="00104FBC">
        <w:rPr>
          <w:lang w:val="lt-LT"/>
        </w:rPr>
        <w:t>kyklų mokiniams ir bendruomenei, bendradarbiauti su</w:t>
      </w:r>
      <w:r w:rsidR="00A23149">
        <w:rPr>
          <w:lang w:val="lt-LT"/>
        </w:rPr>
        <w:t xml:space="preserve"> rajono</w:t>
      </w:r>
      <w:r w:rsidR="00104FBC">
        <w:rPr>
          <w:lang w:val="lt-LT"/>
        </w:rPr>
        <w:t xml:space="preserve"> švietimo</w:t>
      </w:r>
      <w:r w:rsidR="00A23149">
        <w:rPr>
          <w:lang w:val="lt-LT"/>
        </w:rPr>
        <w:t>, kultūros</w:t>
      </w:r>
      <w:r w:rsidR="00104FBC">
        <w:rPr>
          <w:lang w:val="lt-LT"/>
        </w:rPr>
        <w:t xml:space="preserve"> įstaigomis</w:t>
      </w:r>
      <w:r w:rsidR="00A23149">
        <w:rPr>
          <w:lang w:val="lt-LT"/>
        </w:rPr>
        <w:t>, seniūnija, vietos bendruomene, inicijuoti bendradarbiavimą su įvairiomis Lietuvos ir užsienio institucijomis.</w:t>
      </w:r>
    </w:p>
    <w:p w:rsidR="00B17CCB" w:rsidRDefault="00B17CCB" w:rsidP="00087CF3">
      <w:pPr>
        <w:pStyle w:val="Pagrindinistekstas"/>
        <w:spacing w:after="0"/>
        <w:ind w:firstLine="900"/>
        <w:jc w:val="both"/>
        <w:rPr>
          <w:lang w:val="lt-LT"/>
        </w:rPr>
      </w:pPr>
      <w:r>
        <w:rPr>
          <w:lang w:val="lt-LT"/>
        </w:rPr>
        <w:t xml:space="preserve">18. </w:t>
      </w:r>
      <w:r w:rsidR="007D3F72">
        <w:rPr>
          <w:lang w:val="lt-LT"/>
        </w:rPr>
        <w:t>Teikti informaciją apie muziejuje organizuojamus ir vedamus edukacinius užsiėmimus, veikiančias parodas Ignalinos rajono savivaldybės internetinei svetainei (</w:t>
      </w:r>
      <w:hyperlink r:id="rId5" w:history="1">
        <w:r w:rsidR="007D3F72" w:rsidRPr="00124B8C">
          <w:rPr>
            <w:rStyle w:val="Hipersaitas"/>
            <w:lang w:val="lt-LT"/>
          </w:rPr>
          <w:t>www.ignalina.lt</w:t>
        </w:r>
      </w:hyperlink>
      <w:r w:rsidR="00E31516">
        <w:rPr>
          <w:lang w:val="lt-LT"/>
        </w:rPr>
        <w:t>), rajoniniams laikraščiams, pildyti muziejaus lankytojų registravimo knygą.</w:t>
      </w:r>
    </w:p>
    <w:p w:rsidR="007D3F72" w:rsidRDefault="007D3F72" w:rsidP="00087CF3">
      <w:pPr>
        <w:pStyle w:val="Pagrindinistekstas"/>
        <w:spacing w:after="0"/>
        <w:ind w:firstLine="900"/>
        <w:jc w:val="both"/>
        <w:rPr>
          <w:lang w:val="lt-LT"/>
        </w:rPr>
      </w:pPr>
      <w:r>
        <w:rPr>
          <w:lang w:val="lt-LT"/>
        </w:rPr>
        <w:t>20. Rengti projektų finansavimo paraiškas ir vykdyti programas / projektus finansinei paramai iš įvairių Lietuvos Respublikos bei užsienio fondų gauti.</w:t>
      </w:r>
    </w:p>
    <w:p w:rsidR="007D3F72" w:rsidRDefault="007D3F72" w:rsidP="00087CF3">
      <w:pPr>
        <w:pStyle w:val="Pagrindinistekstas"/>
        <w:spacing w:after="0"/>
        <w:ind w:firstLine="900"/>
        <w:jc w:val="both"/>
        <w:rPr>
          <w:lang w:val="lt-LT"/>
        </w:rPr>
      </w:pPr>
      <w:r>
        <w:rPr>
          <w:lang w:val="lt-LT"/>
        </w:rPr>
        <w:t>21. Sisteminti naujai sukauptą ir jau esamą muziejuje medžiagą, vykdyti muziejinių vertybių mokslinį inventorinimą</w:t>
      </w:r>
    </w:p>
    <w:p w:rsidR="007D3F72" w:rsidRDefault="007D3F72" w:rsidP="00087CF3">
      <w:pPr>
        <w:pStyle w:val="Pagrindinistekstas"/>
        <w:spacing w:after="0"/>
        <w:ind w:firstLine="900"/>
        <w:jc w:val="both"/>
        <w:rPr>
          <w:lang w:val="lt-LT"/>
        </w:rPr>
      </w:pPr>
      <w:r>
        <w:rPr>
          <w:lang w:val="lt-LT"/>
        </w:rPr>
        <w:t>22. Sudaryti eksponatų apskaitos, inventoriaus, būklės, topografijos ir kitas muziejaus veiklai reikalingas kartotekas.</w:t>
      </w:r>
    </w:p>
    <w:p w:rsidR="009E7174" w:rsidRPr="00B07C03" w:rsidRDefault="007D3F72" w:rsidP="00087CF3">
      <w:pPr>
        <w:pStyle w:val="Pagrindinistekstas"/>
        <w:spacing w:after="0"/>
        <w:ind w:firstLine="900"/>
        <w:jc w:val="both"/>
        <w:rPr>
          <w:lang w:val="lt-LT"/>
        </w:rPr>
      </w:pPr>
      <w:r>
        <w:rPr>
          <w:lang w:val="lt-LT"/>
        </w:rPr>
        <w:t>23. Surašyti mokslinius pasus ir korteles tematinei eksponatų kartotekai.</w:t>
      </w:r>
    </w:p>
    <w:p w:rsidR="00B21068" w:rsidRDefault="00087CF3" w:rsidP="00B21068">
      <w:pPr>
        <w:ind w:firstLine="900"/>
        <w:jc w:val="both"/>
        <w:rPr>
          <w:lang w:val="lt-LT"/>
        </w:rPr>
      </w:pPr>
      <w:r>
        <w:rPr>
          <w:lang w:val="lt-LT"/>
        </w:rPr>
        <w:t>24</w:t>
      </w:r>
      <w:r w:rsidR="00A90939">
        <w:rPr>
          <w:lang w:val="lt-LT"/>
        </w:rPr>
        <w:t>. Užsiimti savišvieta: skaityti ir domėtis su darbo tematika susijusią naujausią literatūrą, kaupti informaciją savo žinių gilinimui, dalyvauti kitų muziejų, universitetų, organizacijų rengiamuose seminaruose ir konferencijose.</w:t>
      </w:r>
      <w:r w:rsidR="00B21068" w:rsidRPr="00B21068">
        <w:rPr>
          <w:lang w:val="lt-LT"/>
        </w:rPr>
        <w:t xml:space="preserve"> </w:t>
      </w:r>
    </w:p>
    <w:p w:rsidR="00B21068" w:rsidRDefault="00B21068" w:rsidP="00B21068">
      <w:pPr>
        <w:ind w:firstLine="900"/>
        <w:jc w:val="both"/>
        <w:rPr>
          <w:lang w:val="lt-LT"/>
        </w:rPr>
      </w:pPr>
      <w:r>
        <w:rPr>
          <w:lang w:val="lt-LT"/>
        </w:rPr>
        <w:t>25. Teikti Ignalinos krašto muziejaus direktoriui metinius darbo planus ir metines  veiklos ataskaitas.</w:t>
      </w:r>
    </w:p>
    <w:p w:rsidR="00543DE7" w:rsidRDefault="00B21068" w:rsidP="00087CF3">
      <w:pPr>
        <w:ind w:firstLine="900"/>
        <w:jc w:val="both"/>
        <w:rPr>
          <w:lang w:val="lt-LT"/>
        </w:rPr>
      </w:pPr>
      <w:r>
        <w:rPr>
          <w:lang w:val="lt-LT"/>
        </w:rPr>
        <w:t>26</w:t>
      </w:r>
      <w:r w:rsidR="00543DE7">
        <w:rPr>
          <w:lang w:val="lt-LT"/>
        </w:rPr>
        <w:t>. Vykdyti kitus vienkartinius</w:t>
      </w:r>
      <w:r w:rsidR="00104FBC">
        <w:rPr>
          <w:lang w:val="lt-LT"/>
        </w:rPr>
        <w:t xml:space="preserve"> Ignalinos krašto</w:t>
      </w:r>
      <w:r w:rsidR="00543DE7">
        <w:rPr>
          <w:lang w:val="lt-LT"/>
        </w:rPr>
        <w:t xml:space="preserve"> muziejaus direktoriaus įpareigojimus nenumatytus pareiginiuose nuostatuose, tačiau susijusius su muziejaus vykdoma veikla.</w:t>
      </w:r>
    </w:p>
    <w:p w:rsidR="002B742E" w:rsidRDefault="002B742E" w:rsidP="00355321">
      <w:pPr>
        <w:rPr>
          <w:sz w:val="16"/>
          <w:szCs w:val="16"/>
          <w:lang w:val="lt-LT"/>
        </w:rPr>
      </w:pPr>
    </w:p>
    <w:p w:rsidR="00B21068" w:rsidRPr="00743EAD" w:rsidRDefault="00B21068" w:rsidP="00355321">
      <w:pPr>
        <w:rPr>
          <w:sz w:val="16"/>
          <w:szCs w:val="16"/>
          <w:lang w:val="lt-LT"/>
        </w:rPr>
      </w:pPr>
    </w:p>
    <w:p w:rsidR="009E7174" w:rsidRDefault="00104FBC" w:rsidP="009E7174">
      <w:pPr>
        <w:numPr>
          <w:ilvl w:val="0"/>
          <w:numId w:val="3"/>
        </w:numPr>
        <w:jc w:val="center"/>
        <w:rPr>
          <w:b/>
          <w:lang w:val="lt-LT"/>
        </w:rPr>
      </w:pPr>
      <w:r>
        <w:rPr>
          <w:b/>
          <w:lang w:val="lt-LT"/>
        </w:rPr>
        <w:t>PADALINIO VEDĖJO</w:t>
      </w:r>
      <w:r w:rsidR="009E7174">
        <w:rPr>
          <w:b/>
          <w:lang w:val="lt-LT"/>
        </w:rPr>
        <w:t xml:space="preserve"> </w:t>
      </w:r>
      <w:r w:rsidR="009E7174" w:rsidRPr="0096762A">
        <w:rPr>
          <w:b/>
          <w:lang w:val="lt-LT"/>
        </w:rPr>
        <w:t>TEISĖS</w:t>
      </w:r>
    </w:p>
    <w:p w:rsidR="009E7174" w:rsidRPr="00CA70DD" w:rsidRDefault="009E7174" w:rsidP="009E7174">
      <w:pPr>
        <w:ind w:left="1080"/>
        <w:rPr>
          <w:b/>
          <w:lang w:val="lt-LT"/>
        </w:rPr>
      </w:pPr>
    </w:p>
    <w:p w:rsidR="009E7174" w:rsidRDefault="00B21068" w:rsidP="00087CF3">
      <w:pPr>
        <w:ind w:firstLine="900"/>
        <w:jc w:val="both"/>
        <w:rPr>
          <w:lang w:val="lt-LT"/>
        </w:rPr>
      </w:pPr>
      <w:r>
        <w:rPr>
          <w:lang w:val="lt-LT"/>
        </w:rPr>
        <w:t>27</w:t>
      </w:r>
      <w:r w:rsidR="00550DA9">
        <w:rPr>
          <w:lang w:val="lt-LT"/>
        </w:rPr>
        <w:t>.</w:t>
      </w:r>
      <w:r w:rsidR="00104FBC">
        <w:rPr>
          <w:lang w:val="lt-LT"/>
        </w:rPr>
        <w:t xml:space="preserve"> Teikti Ignalinos krašto m</w:t>
      </w:r>
      <w:r w:rsidR="00550DA9">
        <w:rPr>
          <w:lang w:val="lt-LT"/>
        </w:rPr>
        <w:t>uziejaus administracijai pasiūlymus.</w:t>
      </w:r>
    </w:p>
    <w:p w:rsidR="009E7174" w:rsidRPr="003110B0" w:rsidRDefault="00B21068" w:rsidP="00087CF3">
      <w:pPr>
        <w:ind w:firstLine="900"/>
        <w:jc w:val="both"/>
        <w:rPr>
          <w:lang w:val="lt-LT"/>
        </w:rPr>
      </w:pPr>
      <w:r>
        <w:rPr>
          <w:lang w:val="lt-LT"/>
        </w:rPr>
        <w:t>28</w:t>
      </w:r>
      <w:r w:rsidR="00550DA9">
        <w:rPr>
          <w:lang w:val="lt-LT"/>
        </w:rPr>
        <w:t>. Reikalauti, kad administracija sudarytų tinkamas darbo sąlygas, aprūpintų darbo priemonėmis.</w:t>
      </w:r>
    </w:p>
    <w:p w:rsidR="009E7174" w:rsidRPr="003110B0" w:rsidRDefault="00B21068" w:rsidP="00087CF3">
      <w:pPr>
        <w:ind w:firstLine="900"/>
        <w:jc w:val="both"/>
        <w:rPr>
          <w:lang w:val="lt-LT"/>
        </w:rPr>
      </w:pPr>
      <w:r>
        <w:rPr>
          <w:lang w:val="lt-LT"/>
        </w:rPr>
        <w:t>29</w:t>
      </w:r>
      <w:r w:rsidR="00550DA9">
        <w:rPr>
          <w:lang w:val="lt-LT"/>
        </w:rPr>
        <w:t xml:space="preserve">. </w:t>
      </w:r>
      <w:r w:rsidR="009E7174">
        <w:rPr>
          <w:lang w:val="lt-LT"/>
        </w:rPr>
        <w:t xml:space="preserve"> </w:t>
      </w:r>
      <w:r w:rsidR="00550DA9">
        <w:rPr>
          <w:lang w:val="lt-LT"/>
        </w:rPr>
        <w:t>G</w:t>
      </w:r>
      <w:r w:rsidR="009E7174" w:rsidRPr="003110B0">
        <w:rPr>
          <w:lang w:val="lt-LT"/>
        </w:rPr>
        <w:t xml:space="preserve">auti įstatymų ir kitų teisės </w:t>
      </w:r>
      <w:smartTag w:uri="schemas-tilde-lt/tildestengine" w:element="templates">
        <w:smartTagPr>
          <w:attr w:name="baseform" w:val="akt|as"/>
          <w:attr w:name="id" w:val="-1"/>
          <w:attr w:name="text" w:val="aktu"/>
        </w:smartTagPr>
        <w:r w:rsidR="009E7174" w:rsidRPr="003110B0">
          <w:rPr>
            <w:lang w:val="lt-LT"/>
          </w:rPr>
          <w:t>aktų</w:t>
        </w:r>
      </w:smartTag>
      <w:r w:rsidR="009E7174" w:rsidRPr="003110B0">
        <w:rPr>
          <w:lang w:val="lt-LT"/>
        </w:rPr>
        <w:t xml:space="preserve"> nustatytą darbo u</w:t>
      </w:r>
      <w:r w:rsidR="00550DA9">
        <w:rPr>
          <w:lang w:val="lt-LT"/>
        </w:rPr>
        <w:t>žmokestį.</w:t>
      </w:r>
    </w:p>
    <w:p w:rsidR="009E7174" w:rsidRDefault="00B21068" w:rsidP="00087CF3">
      <w:pPr>
        <w:ind w:firstLine="900"/>
        <w:jc w:val="both"/>
        <w:rPr>
          <w:lang w:val="lt-LT"/>
        </w:rPr>
      </w:pPr>
      <w:r>
        <w:rPr>
          <w:lang w:val="lt-LT"/>
        </w:rPr>
        <w:t>30</w:t>
      </w:r>
      <w:r w:rsidR="00550DA9">
        <w:rPr>
          <w:lang w:val="lt-LT"/>
        </w:rPr>
        <w:t>.  Naudotis Lietuvos Respublikos įstatymų ir kitų teisės aktų nustatytomis visų rūšių socialinėmis garantijomis.</w:t>
      </w:r>
    </w:p>
    <w:p w:rsidR="009E7174" w:rsidRDefault="00B21068" w:rsidP="00087CF3">
      <w:pPr>
        <w:ind w:firstLine="900"/>
        <w:jc w:val="both"/>
        <w:rPr>
          <w:lang w:val="lt-LT"/>
        </w:rPr>
      </w:pPr>
      <w:r>
        <w:rPr>
          <w:lang w:val="lt-LT"/>
        </w:rPr>
        <w:t>31</w:t>
      </w:r>
      <w:r w:rsidR="00550DA9">
        <w:rPr>
          <w:lang w:val="lt-LT"/>
        </w:rPr>
        <w:t>. Kelti savo kvalifikaciją.</w:t>
      </w:r>
    </w:p>
    <w:p w:rsidR="009E7174" w:rsidRDefault="009E7174" w:rsidP="00087CF3">
      <w:pPr>
        <w:ind w:firstLine="851"/>
        <w:jc w:val="both"/>
        <w:rPr>
          <w:lang w:val="lt-LT"/>
        </w:rPr>
      </w:pPr>
    </w:p>
    <w:p w:rsidR="009E7174" w:rsidRDefault="00104FBC" w:rsidP="009E7174">
      <w:pPr>
        <w:numPr>
          <w:ilvl w:val="0"/>
          <w:numId w:val="3"/>
        </w:numPr>
        <w:jc w:val="center"/>
        <w:rPr>
          <w:b/>
          <w:lang w:val="lt-LT"/>
        </w:rPr>
      </w:pPr>
      <w:r>
        <w:rPr>
          <w:b/>
          <w:lang w:val="lt-LT"/>
        </w:rPr>
        <w:t>PADALINIO VEDĖJO</w:t>
      </w:r>
      <w:r w:rsidR="009E7174">
        <w:rPr>
          <w:b/>
          <w:lang w:val="lt-LT"/>
        </w:rPr>
        <w:t xml:space="preserve"> </w:t>
      </w:r>
      <w:r w:rsidR="009E7174" w:rsidRPr="00424422">
        <w:rPr>
          <w:b/>
          <w:lang w:val="lt-LT"/>
        </w:rPr>
        <w:t>ATSAKOMYBĖ</w:t>
      </w:r>
    </w:p>
    <w:p w:rsidR="009E7174" w:rsidRPr="00CA70DD" w:rsidRDefault="009E7174" w:rsidP="009E7174">
      <w:pPr>
        <w:ind w:left="1080"/>
        <w:rPr>
          <w:b/>
          <w:lang w:val="lt-LT"/>
        </w:rPr>
      </w:pPr>
    </w:p>
    <w:p w:rsidR="009E7174" w:rsidRDefault="00543DE7" w:rsidP="00087CF3">
      <w:pPr>
        <w:ind w:firstLine="851"/>
        <w:jc w:val="both"/>
        <w:rPr>
          <w:lang w:val="lt-LT"/>
        </w:rPr>
      </w:pPr>
      <w:r>
        <w:rPr>
          <w:lang w:val="lt-LT"/>
        </w:rPr>
        <w:t>3</w:t>
      </w:r>
      <w:r w:rsidR="00B21068">
        <w:rPr>
          <w:lang w:val="lt-LT"/>
        </w:rPr>
        <w:t>2</w:t>
      </w:r>
      <w:r w:rsidR="00104FBC">
        <w:rPr>
          <w:lang w:val="lt-LT"/>
        </w:rPr>
        <w:t>. Padalinio vedėjas</w:t>
      </w:r>
      <w:r w:rsidR="007D60A4">
        <w:rPr>
          <w:lang w:val="lt-LT"/>
        </w:rPr>
        <w:t xml:space="preserve"> atsako:</w:t>
      </w:r>
    </w:p>
    <w:p w:rsidR="007D60A4" w:rsidRDefault="00B21068" w:rsidP="00087CF3">
      <w:pPr>
        <w:ind w:firstLine="851"/>
        <w:jc w:val="both"/>
        <w:rPr>
          <w:lang w:val="lt-LT"/>
        </w:rPr>
      </w:pPr>
      <w:r>
        <w:rPr>
          <w:lang w:val="lt-LT"/>
        </w:rPr>
        <w:t>32</w:t>
      </w:r>
      <w:r w:rsidR="007D60A4">
        <w:rPr>
          <w:lang w:val="lt-LT"/>
        </w:rPr>
        <w:t>.1. už muziejinių vertybių, eksponatų saugojimą ir tvarkymą pagal patvirtintą muziejinių vertybių apsaugos ir apskaitos instrukciją;</w:t>
      </w:r>
    </w:p>
    <w:p w:rsidR="007D60A4" w:rsidRDefault="00B21068" w:rsidP="00087CF3">
      <w:pPr>
        <w:ind w:firstLine="851"/>
        <w:jc w:val="both"/>
        <w:rPr>
          <w:lang w:val="lt-LT"/>
        </w:rPr>
      </w:pPr>
      <w:r>
        <w:rPr>
          <w:lang w:val="lt-LT"/>
        </w:rPr>
        <w:t>32</w:t>
      </w:r>
      <w:r w:rsidR="007D60A4">
        <w:rPr>
          <w:lang w:val="lt-LT"/>
        </w:rPr>
        <w:t>.2. už vidaus darbo tvarkos taisyklių, priešgaisrinės saugos, darbo saugos ir civilinės saugos instrukcijų vykdymą;</w:t>
      </w:r>
    </w:p>
    <w:p w:rsidR="007D60A4" w:rsidRDefault="00B21068" w:rsidP="00087CF3">
      <w:pPr>
        <w:ind w:firstLine="851"/>
        <w:jc w:val="both"/>
        <w:rPr>
          <w:lang w:val="lt-LT"/>
        </w:rPr>
      </w:pPr>
      <w:r>
        <w:rPr>
          <w:lang w:val="lt-LT"/>
        </w:rPr>
        <w:t>33</w:t>
      </w:r>
      <w:r w:rsidR="007D60A4">
        <w:rPr>
          <w:lang w:val="lt-LT"/>
        </w:rPr>
        <w:t>.3. už įstatymų, poįstatyminių aktų ir šių pareiginių nuostatų</w:t>
      </w:r>
      <w:r w:rsidR="00376698">
        <w:rPr>
          <w:lang w:val="lt-LT"/>
        </w:rPr>
        <w:t xml:space="preserve"> vy</w:t>
      </w:r>
      <w:r w:rsidR="007D60A4">
        <w:rPr>
          <w:lang w:val="lt-LT"/>
        </w:rPr>
        <w:t>kdymą;</w:t>
      </w:r>
    </w:p>
    <w:p w:rsidR="007D60A4" w:rsidRPr="00B07C03" w:rsidRDefault="00B21068" w:rsidP="00087CF3">
      <w:pPr>
        <w:ind w:firstLine="851"/>
        <w:jc w:val="both"/>
        <w:rPr>
          <w:lang w:val="lt-LT"/>
        </w:rPr>
      </w:pPr>
      <w:r>
        <w:rPr>
          <w:lang w:val="lt-LT"/>
        </w:rPr>
        <w:t>33</w:t>
      </w:r>
      <w:r w:rsidR="007D60A4">
        <w:rPr>
          <w:lang w:val="lt-LT"/>
        </w:rPr>
        <w:t>.4. už</w:t>
      </w:r>
      <w:r w:rsidR="00104FBC">
        <w:rPr>
          <w:lang w:val="lt-LT"/>
        </w:rPr>
        <w:t xml:space="preserve"> Ignalinos krašto m</w:t>
      </w:r>
      <w:r w:rsidR="00376698">
        <w:rPr>
          <w:lang w:val="lt-LT"/>
        </w:rPr>
        <w:t>uziejaus direktoriaus įsakymų vykdymą.</w:t>
      </w:r>
      <w:r w:rsidR="007D60A4">
        <w:rPr>
          <w:lang w:val="lt-LT"/>
        </w:rPr>
        <w:t xml:space="preserve">     </w:t>
      </w:r>
    </w:p>
    <w:p w:rsidR="009E7174" w:rsidRDefault="00543DE7" w:rsidP="00087CF3">
      <w:pPr>
        <w:ind w:firstLine="851"/>
        <w:jc w:val="both"/>
        <w:rPr>
          <w:lang w:val="lt-LT"/>
        </w:rPr>
      </w:pPr>
      <w:r>
        <w:rPr>
          <w:lang w:val="lt-LT"/>
        </w:rPr>
        <w:t>32</w:t>
      </w:r>
      <w:r w:rsidR="00376698">
        <w:rPr>
          <w:lang w:val="lt-LT"/>
        </w:rPr>
        <w:t>.Už nuostatuose numatytų</w:t>
      </w:r>
      <w:r w:rsidR="00104FBC">
        <w:rPr>
          <w:lang w:val="lt-LT"/>
        </w:rPr>
        <w:t xml:space="preserve"> pareigų nevykdymą padalinio vedėjas</w:t>
      </w:r>
      <w:r w:rsidR="00376698">
        <w:rPr>
          <w:lang w:val="lt-LT"/>
        </w:rPr>
        <w:t xml:space="preserve"> baudžiamas administracine tvarka ir Lietuvos Respublikos įstatymų numatyta tvarka, drausmine tvarka, o padarius pažeidimus ar nusikaltimus, įstatymų nustatyta tvarka.</w:t>
      </w:r>
    </w:p>
    <w:p w:rsidR="009E7174" w:rsidRDefault="009E7174" w:rsidP="00087CF3">
      <w:pPr>
        <w:jc w:val="both"/>
        <w:rPr>
          <w:lang w:val="lt-LT"/>
        </w:rPr>
      </w:pPr>
    </w:p>
    <w:p w:rsidR="00087CF3" w:rsidRDefault="00087CF3" w:rsidP="00087CF3">
      <w:pPr>
        <w:jc w:val="both"/>
        <w:rPr>
          <w:lang w:val="lt-LT"/>
        </w:rPr>
      </w:pPr>
      <w:r>
        <w:rPr>
          <w:lang w:val="lt-LT"/>
        </w:rPr>
        <w:t xml:space="preserve">   </w:t>
      </w:r>
    </w:p>
    <w:tbl>
      <w:tblPr>
        <w:tblW w:w="0" w:type="auto"/>
        <w:tblInd w:w="2913" w:type="dxa"/>
        <w:tblBorders>
          <w:top w:val="single" w:sz="4" w:space="0" w:color="auto"/>
        </w:tblBorders>
        <w:tblLook w:val="0000"/>
      </w:tblPr>
      <w:tblGrid>
        <w:gridCol w:w="2790"/>
        <w:gridCol w:w="1320"/>
      </w:tblGrid>
      <w:tr w:rsidR="00087CF3" w:rsidRPr="00AF1C47" w:rsidTr="00087CF3">
        <w:trPr>
          <w:trHeight w:val="100"/>
        </w:trPr>
        <w:tc>
          <w:tcPr>
            <w:tcW w:w="4110" w:type="dxa"/>
            <w:gridSpan w:val="2"/>
          </w:tcPr>
          <w:p w:rsidR="00087CF3" w:rsidRDefault="00087CF3" w:rsidP="00087CF3">
            <w:pPr>
              <w:rPr>
                <w:lang w:val="lt-LT"/>
              </w:rPr>
            </w:pPr>
          </w:p>
        </w:tc>
      </w:tr>
      <w:tr w:rsidR="00087CF3" w:rsidRPr="00AF1C47" w:rsidTr="00087CF3">
        <w:trPr>
          <w:gridAfter w:val="1"/>
          <w:wAfter w:w="1320" w:type="dxa"/>
          <w:trHeight w:val="100"/>
        </w:trPr>
        <w:tc>
          <w:tcPr>
            <w:tcW w:w="2790" w:type="dxa"/>
          </w:tcPr>
          <w:p w:rsidR="00087CF3" w:rsidRDefault="00087CF3" w:rsidP="00087CF3">
            <w:pPr>
              <w:rPr>
                <w:lang w:val="lt-LT"/>
              </w:rPr>
            </w:pPr>
          </w:p>
        </w:tc>
      </w:tr>
    </w:tbl>
    <w:p w:rsidR="009E7174" w:rsidRDefault="009E7174" w:rsidP="009E7174">
      <w:pPr>
        <w:rPr>
          <w:lang w:val="lt-LT"/>
        </w:rPr>
      </w:pPr>
    </w:p>
    <w:p w:rsidR="009E7174" w:rsidRDefault="009E7174" w:rsidP="009E7174">
      <w:pPr>
        <w:rPr>
          <w:lang w:val="lt-LT"/>
        </w:rPr>
      </w:pPr>
    </w:p>
    <w:p w:rsidR="00543DE7" w:rsidRDefault="00543DE7" w:rsidP="009E7174">
      <w:pPr>
        <w:rPr>
          <w:lang w:val="lt-LT"/>
        </w:rPr>
      </w:pPr>
    </w:p>
    <w:p w:rsidR="00543DE7" w:rsidRDefault="00543DE7" w:rsidP="009E7174">
      <w:pPr>
        <w:rPr>
          <w:lang w:val="lt-LT"/>
        </w:rPr>
      </w:pPr>
    </w:p>
    <w:p w:rsidR="00543DE7" w:rsidRDefault="00543DE7" w:rsidP="009E7174">
      <w:pPr>
        <w:rPr>
          <w:lang w:val="lt-LT"/>
        </w:rPr>
      </w:pPr>
    </w:p>
    <w:p w:rsidR="00543DE7" w:rsidRDefault="00543DE7" w:rsidP="009E7174">
      <w:pPr>
        <w:rPr>
          <w:lang w:val="lt-LT"/>
        </w:rPr>
      </w:pPr>
    </w:p>
    <w:p w:rsidR="00543DE7" w:rsidRDefault="00543DE7" w:rsidP="009E7174">
      <w:pPr>
        <w:rPr>
          <w:lang w:val="lt-LT"/>
        </w:rPr>
      </w:pPr>
    </w:p>
    <w:p w:rsidR="00543DE7" w:rsidRDefault="00543DE7" w:rsidP="009E7174">
      <w:pPr>
        <w:rPr>
          <w:lang w:val="lt-LT"/>
        </w:rPr>
      </w:pPr>
    </w:p>
    <w:p w:rsidR="009E7174" w:rsidRDefault="00376698" w:rsidP="009E7174">
      <w:pPr>
        <w:rPr>
          <w:lang w:val="lt-LT"/>
        </w:rPr>
      </w:pPr>
      <w:r>
        <w:rPr>
          <w:lang w:val="lt-LT"/>
        </w:rPr>
        <w:t xml:space="preserve">Susipažinau </w:t>
      </w:r>
      <w:r w:rsidR="00921721">
        <w:rPr>
          <w:lang w:val="lt-LT"/>
        </w:rPr>
        <w:t>ir vykdysiu</w:t>
      </w:r>
    </w:p>
    <w:p w:rsidR="00087CF3" w:rsidRDefault="00087CF3" w:rsidP="009E7174">
      <w:pPr>
        <w:rPr>
          <w:lang w:val="lt-LT"/>
        </w:rPr>
      </w:pPr>
    </w:p>
    <w:p w:rsidR="009E7174" w:rsidRDefault="009E7174" w:rsidP="009E7174">
      <w:pPr>
        <w:rPr>
          <w:lang w:val="lt-LT"/>
        </w:rPr>
      </w:pPr>
      <w:r>
        <w:rPr>
          <w:lang w:val="lt-LT"/>
        </w:rPr>
        <w:t>_________________________</w:t>
      </w:r>
    </w:p>
    <w:p w:rsidR="009E7174" w:rsidRDefault="009E7174" w:rsidP="009E7174">
      <w:pPr>
        <w:ind w:firstLine="720"/>
        <w:rPr>
          <w:sz w:val="16"/>
          <w:lang w:val="lt-LT"/>
        </w:rPr>
      </w:pPr>
      <w:r>
        <w:rPr>
          <w:sz w:val="16"/>
          <w:lang w:val="lt-LT"/>
        </w:rPr>
        <w:t>(parašas)</w:t>
      </w:r>
    </w:p>
    <w:p w:rsidR="009E7174" w:rsidRDefault="009E7174" w:rsidP="009E7174">
      <w:pPr>
        <w:ind w:firstLine="720"/>
        <w:rPr>
          <w:sz w:val="16"/>
          <w:lang w:val="lt-LT"/>
        </w:rPr>
      </w:pPr>
    </w:p>
    <w:p w:rsidR="009E7174" w:rsidRDefault="009E7174" w:rsidP="009E7174">
      <w:pPr>
        <w:rPr>
          <w:sz w:val="16"/>
          <w:lang w:val="lt-LT"/>
        </w:rPr>
      </w:pPr>
      <w:r>
        <w:rPr>
          <w:lang w:val="lt-LT"/>
        </w:rPr>
        <w:t>_______________________</w:t>
      </w:r>
    </w:p>
    <w:p w:rsidR="009E7174" w:rsidRDefault="009E7174" w:rsidP="009E7174">
      <w:pPr>
        <w:ind w:firstLine="720"/>
        <w:rPr>
          <w:sz w:val="16"/>
          <w:lang w:val="lt-LT"/>
        </w:rPr>
      </w:pPr>
      <w:r>
        <w:rPr>
          <w:sz w:val="16"/>
          <w:lang w:val="lt-LT"/>
        </w:rPr>
        <w:t>(vardas, pavardė)</w:t>
      </w:r>
    </w:p>
    <w:p w:rsidR="009E7174" w:rsidRDefault="009E7174" w:rsidP="009E7174">
      <w:pPr>
        <w:ind w:firstLine="720"/>
        <w:rPr>
          <w:sz w:val="16"/>
          <w:lang w:val="lt-LT"/>
        </w:rPr>
      </w:pPr>
    </w:p>
    <w:p w:rsidR="00087CF3" w:rsidRPr="00087CF3" w:rsidRDefault="00B21068" w:rsidP="009E7174">
      <w:pPr>
        <w:ind w:firstLine="720"/>
        <w:rPr>
          <w:lang w:val="lt-LT"/>
        </w:rPr>
      </w:pPr>
      <w:r>
        <w:rPr>
          <w:lang w:val="lt-LT"/>
        </w:rPr>
        <w:t>2014-</w:t>
      </w:r>
    </w:p>
    <w:p w:rsidR="002B742E" w:rsidRDefault="002B742E">
      <w:pPr>
        <w:rPr>
          <w:sz w:val="16"/>
          <w:szCs w:val="16"/>
          <w:lang w:val="lt-LT"/>
        </w:rPr>
      </w:pPr>
    </w:p>
    <w:p w:rsidR="00087CF3" w:rsidRDefault="00087CF3">
      <w:pPr>
        <w:rPr>
          <w:sz w:val="16"/>
          <w:szCs w:val="16"/>
          <w:lang w:val="lt-LT"/>
        </w:rPr>
      </w:pPr>
    </w:p>
    <w:p w:rsidR="00087CF3" w:rsidRDefault="00087CF3">
      <w:pPr>
        <w:rPr>
          <w:sz w:val="16"/>
          <w:szCs w:val="16"/>
          <w:lang w:val="lt-LT"/>
        </w:rPr>
      </w:pPr>
    </w:p>
    <w:p w:rsidR="00087CF3" w:rsidRPr="00743EAD" w:rsidRDefault="00087CF3">
      <w:pPr>
        <w:rPr>
          <w:sz w:val="16"/>
          <w:szCs w:val="16"/>
          <w:lang w:val="lt-LT"/>
        </w:rPr>
      </w:pPr>
    </w:p>
    <w:sectPr w:rsidR="00087CF3" w:rsidRPr="00743EAD" w:rsidSect="001E7C04">
      <w:pgSz w:w="11906" w:h="16838"/>
      <w:pgMar w:top="1134" w:right="567" w:bottom="1134"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C191B"/>
    <w:multiLevelType w:val="hybridMultilevel"/>
    <w:tmpl w:val="5BF2B282"/>
    <w:lvl w:ilvl="0" w:tplc="64628100">
      <w:start w:val="1"/>
      <w:numFmt w:val="decimal"/>
      <w:lvlText w:val="%1."/>
      <w:lvlJc w:val="left"/>
      <w:pPr>
        <w:tabs>
          <w:tab w:val="num" w:pos="2400"/>
        </w:tabs>
        <w:ind w:left="2400" w:hanging="1320"/>
      </w:pPr>
      <w:rPr>
        <w:rFonts w:hint="default"/>
      </w:rPr>
    </w:lvl>
    <w:lvl w:ilvl="1" w:tplc="04270019" w:tentative="1">
      <w:start w:val="1"/>
      <w:numFmt w:val="lowerLetter"/>
      <w:lvlText w:val="%2."/>
      <w:lvlJc w:val="left"/>
      <w:pPr>
        <w:tabs>
          <w:tab w:val="num" w:pos="2160"/>
        </w:tabs>
        <w:ind w:left="2160" w:hanging="360"/>
      </w:pPr>
    </w:lvl>
    <w:lvl w:ilvl="2" w:tplc="0427001B" w:tentative="1">
      <w:start w:val="1"/>
      <w:numFmt w:val="lowerRoman"/>
      <w:lvlText w:val="%3."/>
      <w:lvlJc w:val="right"/>
      <w:pPr>
        <w:tabs>
          <w:tab w:val="num" w:pos="2880"/>
        </w:tabs>
        <w:ind w:left="2880" w:hanging="180"/>
      </w:pPr>
    </w:lvl>
    <w:lvl w:ilvl="3" w:tplc="0427000F" w:tentative="1">
      <w:start w:val="1"/>
      <w:numFmt w:val="decimal"/>
      <w:lvlText w:val="%4."/>
      <w:lvlJc w:val="left"/>
      <w:pPr>
        <w:tabs>
          <w:tab w:val="num" w:pos="3600"/>
        </w:tabs>
        <w:ind w:left="3600" w:hanging="360"/>
      </w:pPr>
    </w:lvl>
    <w:lvl w:ilvl="4" w:tplc="04270019" w:tentative="1">
      <w:start w:val="1"/>
      <w:numFmt w:val="lowerLetter"/>
      <w:lvlText w:val="%5."/>
      <w:lvlJc w:val="left"/>
      <w:pPr>
        <w:tabs>
          <w:tab w:val="num" w:pos="4320"/>
        </w:tabs>
        <w:ind w:left="4320" w:hanging="360"/>
      </w:pPr>
    </w:lvl>
    <w:lvl w:ilvl="5" w:tplc="0427001B" w:tentative="1">
      <w:start w:val="1"/>
      <w:numFmt w:val="lowerRoman"/>
      <w:lvlText w:val="%6."/>
      <w:lvlJc w:val="right"/>
      <w:pPr>
        <w:tabs>
          <w:tab w:val="num" w:pos="5040"/>
        </w:tabs>
        <w:ind w:left="5040" w:hanging="180"/>
      </w:pPr>
    </w:lvl>
    <w:lvl w:ilvl="6" w:tplc="0427000F" w:tentative="1">
      <w:start w:val="1"/>
      <w:numFmt w:val="decimal"/>
      <w:lvlText w:val="%7."/>
      <w:lvlJc w:val="left"/>
      <w:pPr>
        <w:tabs>
          <w:tab w:val="num" w:pos="5760"/>
        </w:tabs>
        <w:ind w:left="5760" w:hanging="360"/>
      </w:pPr>
    </w:lvl>
    <w:lvl w:ilvl="7" w:tplc="04270019" w:tentative="1">
      <w:start w:val="1"/>
      <w:numFmt w:val="lowerLetter"/>
      <w:lvlText w:val="%8."/>
      <w:lvlJc w:val="left"/>
      <w:pPr>
        <w:tabs>
          <w:tab w:val="num" w:pos="6480"/>
        </w:tabs>
        <w:ind w:left="6480" w:hanging="360"/>
      </w:pPr>
    </w:lvl>
    <w:lvl w:ilvl="8" w:tplc="0427001B" w:tentative="1">
      <w:start w:val="1"/>
      <w:numFmt w:val="lowerRoman"/>
      <w:lvlText w:val="%9."/>
      <w:lvlJc w:val="right"/>
      <w:pPr>
        <w:tabs>
          <w:tab w:val="num" w:pos="7200"/>
        </w:tabs>
        <w:ind w:left="7200" w:hanging="180"/>
      </w:pPr>
    </w:lvl>
  </w:abstractNum>
  <w:abstractNum w:abstractNumId="1">
    <w:nsid w:val="457E26E2"/>
    <w:multiLevelType w:val="hybridMultilevel"/>
    <w:tmpl w:val="A7ACF44A"/>
    <w:lvl w:ilvl="0" w:tplc="9C98DCF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55CF2568"/>
    <w:multiLevelType w:val="hybridMultilevel"/>
    <w:tmpl w:val="89785EA2"/>
    <w:lvl w:ilvl="0" w:tplc="0409000F">
      <w:start w:val="1"/>
      <w:numFmt w:val="decimal"/>
      <w:lvlText w:val="%1."/>
      <w:lvlJc w:val="left"/>
      <w:pPr>
        <w:tabs>
          <w:tab w:val="num" w:pos="1440"/>
        </w:tabs>
        <w:ind w:left="1440" w:hanging="360"/>
      </w:pPr>
    </w:lvl>
    <w:lvl w:ilvl="1" w:tplc="04090005">
      <w:start w:val="1"/>
      <w:numFmt w:val="bullet"/>
      <w:lvlText w:val=""/>
      <w:lvlJc w:val="left"/>
      <w:pPr>
        <w:tabs>
          <w:tab w:val="num" w:pos="2160"/>
        </w:tabs>
        <w:ind w:left="2160" w:hanging="360"/>
      </w:pPr>
      <w:rPr>
        <w:rFonts w:ascii="Wingdings" w:hAnsi="Wingding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hyphenationZone w:val="396"/>
  <w:noPunctuationKerning/>
  <w:characterSpacingControl w:val="doNotCompress"/>
  <w:compat/>
  <w:rsids>
    <w:rsidRoot w:val="00301520"/>
    <w:rsid w:val="0007248C"/>
    <w:rsid w:val="00087CF3"/>
    <w:rsid w:val="00091E19"/>
    <w:rsid w:val="000B08A5"/>
    <w:rsid w:val="00104FBC"/>
    <w:rsid w:val="001934A7"/>
    <w:rsid w:val="001E7C04"/>
    <w:rsid w:val="0020226F"/>
    <w:rsid w:val="00227025"/>
    <w:rsid w:val="00236CBE"/>
    <w:rsid w:val="00243C22"/>
    <w:rsid w:val="002542A5"/>
    <w:rsid w:val="002B742E"/>
    <w:rsid w:val="002F7D24"/>
    <w:rsid w:val="00301520"/>
    <w:rsid w:val="003349FA"/>
    <w:rsid w:val="00355321"/>
    <w:rsid w:val="00376698"/>
    <w:rsid w:val="003B4DDF"/>
    <w:rsid w:val="003C4A5F"/>
    <w:rsid w:val="00543DE7"/>
    <w:rsid w:val="00550DA9"/>
    <w:rsid w:val="005B662E"/>
    <w:rsid w:val="005C197F"/>
    <w:rsid w:val="005F4A1A"/>
    <w:rsid w:val="006B77A0"/>
    <w:rsid w:val="00705B8E"/>
    <w:rsid w:val="00743EAD"/>
    <w:rsid w:val="007D3F72"/>
    <w:rsid w:val="007D60A4"/>
    <w:rsid w:val="007F3E68"/>
    <w:rsid w:val="008050B9"/>
    <w:rsid w:val="00810680"/>
    <w:rsid w:val="00835F94"/>
    <w:rsid w:val="008A1D4C"/>
    <w:rsid w:val="008C5C19"/>
    <w:rsid w:val="00921721"/>
    <w:rsid w:val="0094437A"/>
    <w:rsid w:val="009536F7"/>
    <w:rsid w:val="009E7174"/>
    <w:rsid w:val="00A03F9B"/>
    <w:rsid w:val="00A23149"/>
    <w:rsid w:val="00A628FE"/>
    <w:rsid w:val="00A90939"/>
    <w:rsid w:val="00AF1C47"/>
    <w:rsid w:val="00B1199F"/>
    <w:rsid w:val="00B17CCB"/>
    <w:rsid w:val="00B21068"/>
    <w:rsid w:val="00B57736"/>
    <w:rsid w:val="00BA2760"/>
    <w:rsid w:val="00C218E8"/>
    <w:rsid w:val="00C34256"/>
    <w:rsid w:val="00CA285A"/>
    <w:rsid w:val="00CF3AD4"/>
    <w:rsid w:val="00D74127"/>
    <w:rsid w:val="00E2253B"/>
    <w:rsid w:val="00E31516"/>
    <w:rsid w:val="00EC4EC2"/>
    <w:rsid w:val="00F97D37"/>
    <w:rsid w:val="00FC5711"/>
    <w:rsid w:val="00FD1666"/>
    <w:rsid w:val="00FD39FC"/>
    <w:rsid w:val="00FF286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schemas-tilde-lt/tildestengine" w:name="templat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9536F7"/>
    <w:rPr>
      <w:sz w:val="24"/>
      <w:szCs w:val="24"/>
      <w:lang w:val="en-GB" w:eastAsia="en-US"/>
    </w:rPr>
  </w:style>
  <w:style w:type="paragraph" w:styleId="Antrat1">
    <w:name w:val="heading 1"/>
    <w:basedOn w:val="prastasis"/>
    <w:next w:val="prastasis"/>
    <w:qFormat/>
    <w:rsid w:val="009536F7"/>
    <w:pPr>
      <w:keepNext/>
      <w:jc w:val="center"/>
      <w:outlineLvl w:val="0"/>
    </w:pPr>
    <w:rPr>
      <w:b/>
      <w:bCs/>
      <w:sz w:val="28"/>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9536F7"/>
    <w:pPr>
      <w:jc w:val="center"/>
    </w:pPr>
    <w:rPr>
      <w:b/>
      <w:bCs/>
      <w:sz w:val="28"/>
      <w:lang w:val="lt-LT"/>
    </w:rPr>
  </w:style>
  <w:style w:type="paragraph" w:styleId="Pagrindinistekstas">
    <w:name w:val="Body Text"/>
    <w:basedOn w:val="prastasis"/>
    <w:link w:val="PagrindinistekstasDiagrama"/>
    <w:unhideWhenUsed/>
    <w:rsid w:val="009E7174"/>
    <w:pPr>
      <w:spacing w:after="120"/>
    </w:pPr>
  </w:style>
  <w:style w:type="character" w:customStyle="1" w:styleId="PagrindinistekstasDiagrama">
    <w:name w:val="Pagrindinis tekstas Diagrama"/>
    <w:basedOn w:val="Numatytasispastraiposriftas"/>
    <w:link w:val="Pagrindinistekstas"/>
    <w:rsid w:val="009E7174"/>
    <w:rPr>
      <w:sz w:val="24"/>
      <w:szCs w:val="24"/>
      <w:lang w:val="en-GB" w:eastAsia="en-US" w:bidi="ar-SA"/>
    </w:rPr>
  </w:style>
  <w:style w:type="character" w:styleId="Hipersaitas">
    <w:name w:val="Hyperlink"/>
    <w:basedOn w:val="Numatytasispastraiposriftas"/>
    <w:rsid w:val="007D3F7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3378</Words>
  <Characters>1926</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KRETINGOS RAJONO KULTŪROS RŪMAI</vt:lpstr>
      <vt:lpstr>KRETINGOS RAJONO KULTŪROS RŪMAI</vt:lpstr>
    </vt:vector>
  </TitlesOfParts>
  <Company>NOCOMPANY</Company>
  <LinksUpToDate>false</LinksUpToDate>
  <CharactersWithSpaces>5294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KRETINGOS RAJONO KULTŪROS RŪMAI</dc:title>
  <dc:creator>NONAME</dc:creator>
  <cp:lastModifiedBy>Vida</cp:lastModifiedBy>
  <cp:revision>22</cp:revision>
  <cp:lastPrinted>2005-10-12T13:31:00Z</cp:lastPrinted>
  <dcterms:created xsi:type="dcterms:W3CDTF">2014-04-22T07:11:00Z</dcterms:created>
  <dcterms:modified xsi:type="dcterms:W3CDTF">2014-12-09T07:21:00Z</dcterms:modified>
</cp:coreProperties>
</file>